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B8" w:rsidRPr="003C7D72" w:rsidRDefault="00692E85">
      <w:pPr>
        <w:spacing w:before="9"/>
        <w:ind w:left="752"/>
        <w:rPr>
          <w:rFonts w:ascii="Heiti SC Medium" w:eastAsia="Heiti SC Medium" w:hAnsi="Heiti SC Medium"/>
          <w:sz w:val="32"/>
          <w:lang w:eastAsia="zh-TW"/>
        </w:rPr>
      </w:pPr>
      <w:r w:rsidRPr="003C7D72">
        <w:rPr>
          <w:rFonts w:ascii="Heiti SC Medium" w:eastAsia="Heiti SC Medium" w:hAnsi="Heiti SC Medium" w:hint="eastAsia"/>
          <w:sz w:val="32"/>
          <w:lang w:eastAsia="zh-TW"/>
        </w:rPr>
        <w:t>教師評鑑之教學、研究、服務</w:t>
      </w:r>
      <w:r w:rsidR="003C7D72" w:rsidRPr="003C7D72">
        <w:rPr>
          <w:rFonts w:ascii="Heiti SC Medium" w:eastAsia="Heiti SC Medium" w:hAnsi="Heiti SC Medium" w:cs="微軟正黑體" w:hint="eastAsia"/>
          <w:sz w:val="32"/>
          <w:lang w:eastAsia="zh-TW"/>
        </w:rPr>
        <w:t>及</w:t>
      </w:r>
      <w:r w:rsidRPr="003C7D72">
        <w:rPr>
          <w:rFonts w:ascii="Heiti SC Medium" w:eastAsia="Heiti SC Medium" w:hAnsi="Heiti SC Medium" w:hint="eastAsia"/>
          <w:sz w:val="32"/>
          <w:lang w:eastAsia="zh-TW"/>
        </w:rPr>
        <w:t>輔導分項填表參考</w:t>
      </w:r>
    </w:p>
    <w:p w:rsidR="00C720B8" w:rsidRPr="00B666BC" w:rsidRDefault="00692E85" w:rsidP="00B666BC">
      <w:pPr>
        <w:pStyle w:val="1"/>
        <w:spacing w:before="93" w:line="240" w:lineRule="auto"/>
        <w:rPr>
          <w:rFonts w:ascii="Heiti SC Medium" w:eastAsia="Heiti SC Medium" w:hAnsi="Heiti SC Medium"/>
          <w:sz w:val="32"/>
          <w:szCs w:val="32"/>
          <w:lang w:eastAsia="zh-TW"/>
        </w:rPr>
      </w:pPr>
      <w:r w:rsidRPr="00B666BC">
        <w:rPr>
          <w:rFonts w:ascii="Heiti SC Medium" w:eastAsia="Heiti SC Medium" w:hAnsi="Heiti SC Medium"/>
          <w:sz w:val="32"/>
          <w:szCs w:val="32"/>
          <w:lang w:eastAsia="zh-TW"/>
        </w:rPr>
        <w:t>一、教學：</w:t>
      </w:r>
    </w:p>
    <w:p w:rsidR="00C720B8" w:rsidRPr="003C7D72" w:rsidRDefault="00692E85" w:rsidP="00B666BC">
      <w:pPr>
        <w:pStyle w:val="a3"/>
        <w:spacing w:before="172" w:line="240" w:lineRule="auto"/>
        <w:ind w:right="5600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 w:hint="eastAsia"/>
          <w:lang w:eastAsia="zh-TW"/>
        </w:rPr>
        <w:t xml:space="preserve">(一)教學計畫與教材準備： </w:t>
      </w:r>
      <w:r w:rsidRPr="003C7D72">
        <w:rPr>
          <w:rFonts w:ascii="Heiti SC Medium" w:eastAsia="Heiti SC Medium" w:hAnsi="Heiti SC Medium"/>
          <w:lang w:eastAsia="zh-TW"/>
        </w:rPr>
        <w:t>1.課程內容、大綱上網。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2.課程內容更新、改善。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3.自編課程內容。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4.校教學創意計畫。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5.運用多媒體教學。</w:t>
      </w:r>
    </w:p>
    <w:p w:rsidR="003C7D72" w:rsidRDefault="003C7D72" w:rsidP="00B666BC">
      <w:pPr>
        <w:pStyle w:val="a3"/>
        <w:spacing w:before="31" w:line="240" w:lineRule="auto"/>
        <w:ind w:right="6200" w:firstLine="120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1" w:line="240" w:lineRule="auto"/>
        <w:ind w:right="6200" w:firstLine="120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 w:hint="eastAsia"/>
          <w:lang w:eastAsia="zh-TW"/>
        </w:rPr>
        <w:t xml:space="preserve">(二)教學評量結果： </w:t>
      </w:r>
      <w:r w:rsidRPr="003C7D72">
        <w:rPr>
          <w:rFonts w:ascii="Heiti SC Medium" w:eastAsia="Heiti SC Medium" w:hAnsi="Heiti SC Medium"/>
          <w:lang w:eastAsia="zh-TW"/>
        </w:rPr>
        <w:t>1.教學評量分數。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2.教學評量學生反應意見。</w:t>
      </w:r>
    </w:p>
    <w:p w:rsidR="003C7D72" w:rsidRDefault="003C7D72" w:rsidP="00B666BC">
      <w:pPr>
        <w:pStyle w:val="a3"/>
        <w:spacing w:before="32" w:line="240" w:lineRule="auto"/>
        <w:ind w:right="3677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2" w:line="240" w:lineRule="auto"/>
        <w:ind w:right="3677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 w:hint="eastAsia"/>
          <w:lang w:eastAsia="zh-TW"/>
        </w:rPr>
        <w:t xml:space="preserve">(三)授課、缺調課、補課及送交成績之情形： </w:t>
      </w:r>
      <w:r w:rsidRPr="003C7D72">
        <w:rPr>
          <w:rFonts w:ascii="Heiti SC Medium" w:eastAsia="Heiti SC Medium" w:hAnsi="Heiti SC Medium"/>
          <w:lang w:eastAsia="zh-TW"/>
        </w:rPr>
        <w:t>1.滿足基本授課鐘點。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2.超鐘點數（含碩士在職專班、學程等</w:t>
      </w:r>
      <w:r w:rsidRPr="003C7D72">
        <w:rPr>
          <w:rFonts w:ascii="Heiti SC Medium" w:eastAsia="Heiti SC Medium" w:hAnsi="Heiti SC Medium"/>
          <w:spacing w:val="-120"/>
          <w:lang w:eastAsia="zh-TW"/>
        </w:rPr>
        <w:t>）</w:t>
      </w:r>
      <w:r w:rsidRPr="003C7D72">
        <w:rPr>
          <w:rFonts w:ascii="Heiti SC Medium" w:eastAsia="Heiti SC Medium" w:hAnsi="Heiti SC Medium"/>
          <w:lang w:eastAsia="zh-TW"/>
        </w:rPr>
        <w:t>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3.親自授課、無缺課或遲到早退紀錄。</w:t>
      </w:r>
    </w:p>
    <w:p w:rsidR="00C720B8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4.成績依校方規定準時繳交。</w:t>
      </w:r>
    </w:p>
    <w:p w:rsidR="00B666BC" w:rsidRPr="003C7D72" w:rsidRDefault="00B666BC" w:rsidP="00B666BC">
      <w:pPr>
        <w:pStyle w:val="a3"/>
        <w:spacing w:line="240" w:lineRule="auto"/>
        <w:rPr>
          <w:rFonts w:ascii="Heiti SC Medium" w:eastAsia="Heiti SC Medium" w:hAnsi="Heiti SC Medium" w:hint="eastAsia"/>
          <w:lang w:eastAsia="zh-TW"/>
        </w:rPr>
      </w:pPr>
      <w:r>
        <w:rPr>
          <w:rFonts w:ascii="Heiti SC Medium" w:eastAsia="Heiti SC Medium" w:hAnsi="Heiti SC Medium"/>
          <w:lang w:eastAsia="zh-TW"/>
        </w:rPr>
        <w:t>5.</w:t>
      </w:r>
      <w:r>
        <w:rPr>
          <w:rFonts w:ascii="Heiti SC Medium" w:eastAsia="Heiti SC Medium" w:hAnsi="Heiti SC Medium" w:hint="eastAsia"/>
          <w:lang w:eastAsia="zh-TW"/>
        </w:rPr>
        <w:t>依規定請假，慶完成補授課程。</w:t>
      </w:r>
    </w:p>
    <w:p w:rsidR="00B666BC" w:rsidRPr="003C7D72" w:rsidRDefault="00B666BC" w:rsidP="00B666BC">
      <w:pPr>
        <w:pStyle w:val="a3"/>
        <w:spacing w:before="96" w:line="240" w:lineRule="auto"/>
        <w:rPr>
          <w:rFonts w:ascii="Heiti SC Medium" w:eastAsia="Heiti SC Medium" w:hAnsi="Heiti SC Medium" w:hint="eastAsia"/>
          <w:lang w:eastAsia="zh-TW"/>
        </w:rPr>
      </w:pPr>
      <w:r>
        <w:rPr>
          <w:rFonts w:ascii="Heiti SC Medium" w:eastAsia="Heiti SC Medium" w:hAnsi="Heiti SC Medium" w:hint="eastAsia"/>
          <w:lang w:eastAsia="zh-TW"/>
        </w:rPr>
        <w:t>6</w:t>
      </w:r>
      <w:r>
        <w:rPr>
          <w:rFonts w:ascii="Heiti SC Medium" w:eastAsia="Heiti SC Medium" w:hAnsi="Heiti SC Medium"/>
          <w:lang w:eastAsia="zh-TW"/>
        </w:rPr>
        <w:t>.</w:t>
      </w:r>
      <w:r>
        <w:rPr>
          <w:rFonts w:ascii="Heiti SC Medium" w:eastAsia="Heiti SC Medium" w:hAnsi="Heiti SC Medium" w:hint="eastAsia"/>
          <w:lang w:eastAsia="zh-TW"/>
        </w:rPr>
        <w:t>開授新課頻率</w:t>
      </w:r>
    </w:p>
    <w:p w:rsidR="00C720B8" w:rsidRPr="003C7D72" w:rsidRDefault="00B666BC" w:rsidP="00B666BC">
      <w:pPr>
        <w:pStyle w:val="a3"/>
        <w:spacing w:before="214" w:line="240" w:lineRule="auto"/>
        <w:ind w:right="584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 w:hint="eastAsia"/>
          <w:lang w:eastAsia="zh-TW"/>
        </w:rPr>
        <w:t xml:space="preserve"> </w:t>
      </w:r>
      <w:r w:rsidR="00692E85" w:rsidRPr="003C7D72">
        <w:rPr>
          <w:rFonts w:ascii="Heiti SC Medium" w:eastAsia="Heiti SC Medium" w:hAnsi="Heiti SC Medium" w:hint="eastAsia"/>
          <w:lang w:eastAsia="zh-TW"/>
        </w:rPr>
        <w:t xml:space="preserve">(四)教學得獎紀錄：       </w:t>
      </w:r>
      <w:r w:rsidR="00692E85" w:rsidRPr="003C7D72">
        <w:rPr>
          <w:rFonts w:ascii="Heiti SC Medium" w:eastAsia="Heiti SC Medium" w:hAnsi="Heiti SC Medium"/>
          <w:lang w:eastAsia="zh-TW"/>
        </w:rPr>
        <w:t>1.校、院教學績優獎勵。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2.校教學成果獎勵。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3.指導學生競賽(國內、外)獲獎。</w:t>
      </w:r>
    </w:p>
    <w:p w:rsidR="003C7D72" w:rsidRDefault="003C7D72" w:rsidP="00B666BC">
      <w:pPr>
        <w:pStyle w:val="a3"/>
        <w:spacing w:before="31" w:line="240" w:lineRule="auto"/>
        <w:ind w:right="488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1" w:line="240" w:lineRule="auto"/>
        <w:ind w:right="48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 w:hint="eastAsia"/>
          <w:lang w:eastAsia="zh-TW"/>
        </w:rPr>
        <w:t xml:space="preserve">(五)其他教學成果：                        </w:t>
      </w:r>
      <w:r w:rsidRPr="003C7D72">
        <w:rPr>
          <w:rFonts w:ascii="Heiti SC Medium" w:eastAsia="Heiti SC Medium" w:hAnsi="Heiti SC Medium"/>
          <w:lang w:eastAsia="zh-TW"/>
        </w:rPr>
        <w:t>1.輔導學生參加國內外學術活動。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2.指導學生參與國內外各項活動、展演或競賽。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3.安排戶外教學、參訪活動。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4.指導戲劇演出。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5.參與教學研討會。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6.獲得其他教學榮譽。</w:t>
      </w:r>
    </w:p>
    <w:p w:rsidR="00C720B8" w:rsidRPr="003C7D72" w:rsidRDefault="00C720B8" w:rsidP="00B666BC">
      <w:pPr>
        <w:rPr>
          <w:rFonts w:ascii="Heiti SC Medium" w:eastAsia="Heiti SC Medium" w:hAnsi="Heiti SC Medium"/>
          <w:lang w:eastAsia="zh-TW"/>
        </w:rPr>
        <w:sectPr w:rsidR="00C720B8" w:rsidRPr="003C7D72">
          <w:footerReference w:type="default" r:id="rId6"/>
          <w:type w:val="continuous"/>
          <w:pgSz w:w="11910" w:h="16840"/>
          <w:pgMar w:top="1500" w:right="1620" w:bottom="1200" w:left="1680" w:header="720" w:footer="1018" w:gutter="0"/>
          <w:pgNumType w:start="1"/>
          <w:cols w:space="720"/>
        </w:sectPr>
      </w:pP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lastRenderedPageBreak/>
        <w:t>7.其他教學成果。</w:t>
      </w:r>
    </w:p>
    <w:p w:rsidR="00C720B8" w:rsidRPr="00B666BC" w:rsidRDefault="00692E85" w:rsidP="00B666BC">
      <w:pPr>
        <w:pStyle w:val="1"/>
        <w:spacing w:line="240" w:lineRule="auto"/>
        <w:rPr>
          <w:rFonts w:ascii="Heiti SC Medium" w:eastAsia="Heiti SC Medium" w:hAnsi="Heiti SC Medium"/>
          <w:sz w:val="32"/>
          <w:szCs w:val="32"/>
          <w:lang w:eastAsia="zh-TW"/>
        </w:rPr>
      </w:pPr>
      <w:r w:rsidRPr="00B666BC">
        <w:rPr>
          <w:rFonts w:ascii="Heiti SC Medium" w:eastAsia="Heiti SC Medium" w:hAnsi="Heiti SC Medium"/>
          <w:sz w:val="32"/>
          <w:szCs w:val="32"/>
          <w:lang w:eastAsia="zh-TW"/>
        </w:rPr>
        <w:t>二、研究：</w:t>
      </w:r>
    </w:p>
    <w:p w:rsidR="00C720B8" w:rsidRPr="003C7D72" w:rsidRDefault="00692E85" w:rsidP="00B666BC">
      <w:pPr>
        <w:pStyle w:val="a3"/>
        <w:spacing w:before="172" w:line="240" w:lineRule="auto"/>
        <w:ind w:right="24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(一)已出版之著作、展演之成果、研發取得專利之成果： 1.出版專書、著作。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2.教科書編纂。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3.出版影像教學錄影帶、DVD 等。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4.學術論著譯著。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5.學術性書評、教案編寫…等。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6.本校傑出研究獎勵。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7.國科會傑出研究獎。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8.國科會吳大猶先生紀念獎。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9.其他學術研究榮譽，及學術研究得獎記錄。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10.SSCI、TSSCI、AHCI 期刊論文。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11.其他具審稿制度之期刊論文。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12.學術研討會論文。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13.相關專業研討會研究成果宣讀。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14.傳播相關專業媒體文章(報章雜誌等)。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15.相關專業成果展演。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16.研究成果取得專利。</w:t>
      </w:r>
    </w:p>
    <w:p w:rsidR="003C7D72" w:rsidRDefault="003C7D72" w:rsidP="00B666BC">
      <w:pPr>
        <w:pStyle w:val="a3"/>
        <w:spacing w:before="134" w:line="240" w:lineRule="auto"/>
        <w:ind w:left="600" w:right="177" w:hanging="480"/>
        <w:rPr>
          <w:rFonts w:ascii="Heiti SC Medium" w:eastAsia="Heiti SC Medium" w:hAnsi="Heiti SC Medium"/>
          <w:spacing w:val="-10"/>
          <w:lang w:eastAsia="zh-TW"/>
        </w:rPr>
      </w:pPr>
    </w:p>
    <w:p w:rsidR="00C720B8" w:rsidRPr="003C7D72" w:rsidRDefault="00692E85" w:rsidP="00B666BC">
      <w:pPr>
        <w:pStyle w:val="a3"/>
        <w:spacing w:before="134" w:line="240" w:lineRule="auto"/>
        <w:ind w:left="600" w:right="177" w:hanging="480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spacing w:val="-10"/>
          <w:lang w:eastAsia="zh-TW"/>
        </w:rPr>
        <w:t>(二)主持、共同主持、協同主持或參與執行學術研究、教學發展或經學校同意之建教合作計畫：</w:t>
      </w:r>
    </w:p>
    <w:p w:rsidR="00C720B8" w:rsidRPr="003C7D72" w:rsidRDefault="00692E85" w:rsidP="00B666BC">
      <w:pPr>
        <w:pStyle w:val="a3"/>
        <w:spacing w:before="75"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1.參與國內、外學術研討會。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2.參加國內、外學術活動。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3.參與校內各項學術審查或委員會議。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4.本校經費補助之計畫。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5.本校教學發展計畫案。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6.教育部、國科會、或其他政府、民間機構委辦之研究計畫。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7.主持經學校同意之建教合作計畫。</w:t>
      </w:r>
    </w:p>
    <w:p w:rsidR="003C7D72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8.主持國科會產學研究計畫。</w:t>
      </w:r>
    </w:p>
    <w:p w:rsidR="00C720B8" w:rsidRPr="003C7D72" w:rsidRDefault="00692E85" w:rsidP="00B666BC">
      <w:pPr>
        <w:pStyle w:val="a3"/>
        <w:spacing w:before="28" w:line="240" w:lineRule="auto"/>
        <w:ind w:right="116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9. 擔任委託案、建教合作案之主持人、共同主持人、協同主持人等。10.其他產學合作計畫(如：畢業展--產業委託之合作計畫…等)</w:t>
      </w:r>
    </w:p>
    <w:p w:rsidR="003C7D72" w:rsidRDefault="003C7D72" w:rsidP="00B666BC">
      <w:pPr>
        <w:pStyle w:val="a3"/>
        <w:spacing w:before="75" w:line="240" w:lineRule="auto"/>
        <w:ind w:right="488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75" w:line="240" w:lineRule="auto"/>
        <w:ind w:right="48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(三)指導研究生學位論文之成果： 1.指導博士學位論文。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2.指導碩士學位論文。</w:t>
      </w:r>
    </w:p>
    <w:p w:rsidR="00C720B8" w:rsidRPr="003C7D72" w:rsidRDefault="00C720B8" w:rsidP="00B666BC">
      <w:pPr>
        <w:rPr>
          <w:rFonts w:ascii="Heiti SC Medium" w:eastAsia="Heiti SC Medium" w:hAnsi="Heiti SC Medium"/>
          <w:lang w:eastAsia="zh-TW"/>
        </w:rPr>
        <w:sectPr w:rsidR="00C720B8" w:rsidRPr="003C7D72">
          <w:pgSz w:w="11910" w:h="16840"/>
          <w:pgMar w:top="1420" w:right="1620" w:bottom="1200" w:left="1680" w:header="0" w:footer="1018" w:gutter="0"/>
          <w:cols w:space="720"/>
        </w:sectPr>
      </w:pP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lastRenderedPageBreak/>
        <w:t>3.研究生論文大綱審查。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4.指導大學部專題(如：論文、個案、實作等)。</w:t>
      </w:r>
    </w:p>
    <w:p w:rsidR="003C7D72" w:rsidRDefault="003C7D72" w:rsidP="00B666BC">
      <w:pPr>
        <w:pStyle w:val="a3"/>
        <w:spacing w:before="31" w:line="240" w:lineRule="auto"/>
        <w:ind w:right="632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1" w:line="240" w:lineRule="auto"/>
        <w:ind w:right="632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(四)其他研究成果： 1.校內外學術演講。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2.獲得各項獎補助。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3.參與國內傳播相關競賽。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4.其他與研究有關之成果或事蹟。</w:t>
      </w:r>
    </w:p>
    <w:p w:rsidR="00B666BC" w:rsidRPr="00B666BC" w:rsidRDefault="00B666BC" w:rsidP="00B666BC">
      <w:pPr>
        <w:pStyle w:val="1"/>
        <w:spacing w:line="240" w:lineRule="auto"/>
        <w:rPr>
          <w:rFonts w:ascii="Heiti SC Medium" w:eastAsia="Heiti SC Medium" w:hAnsi="Heiti SC Medium"/>
          <w:w w:val="95"/>
          <w:sz w:val="32"/>
          <w:szCs w:val="32"/>
          <w:lang w:eastAsia="zh-TW"/>
        </w:rPr>
      </w:pPr>
    </w:p>
    <w:p w:rsidR="00C720B8" w:rsidRPr="00B666BC" w:rsidRDefault="00692E85" w:rsidP="00B666BC">
      <w:pPr>
        <w:pStyle w:val="1"/>
        <w:spacing w:line="240" w:lineRule="auto"/>
        <w:rPr>
          <w:rFonts w:ascii="Heiti SC Medium" w:eastAsia="Heiti SC Medium" w:hAnsi="Heiti SC Medium"/>
          <w:sz w:val="32"/>
          <w:szCs w:val="32"/>
          <w:lang w:eastAsia="zh-TW"/>
        </w:rPr>
      </w:pPr>
      <w:r w:rsidRPr="00B666BC">
        <w:rPr>
          <w:rFonts w:ascii="Heiti SC Medium" w:eastAsia="Heiti SC Medium" w:hAnsi="Heiti SC Medium"/>
          <w:w w:val="95"/>
          <w:sz w:val="32"/>
          <w:szCs w:val="32"/>
          <w:lang w:eastAsia="zh-TW"/>
        </w:rPr>
        <w:t>三、輔導</w:t>
      </w:r>
      <w:r w:rsidR="003C7D72" w:rsidRPr="00B666BC">
        <w:rPr>
          <w:rFonts w:ascii="Heiti SC Medium" w:eastAsia="Heiti SC Medium" w:hAnsi="Heiti SC Medium" w:hint="eastAsia"/>
          <w:w w:val="95"/>
          <w:sz w:val="32"/>
          <w:szCs w:val="32"/>
          <w:lang w:eastAsia="zh-TW"/>
        </w:rPr>
        <w:t>與服務</w:t>
      </w:r>
    </w:p>
    <w:p w:rsidR="00C720B8" w:rsidRPr="003C7D72" w:rsidRDefault="00692E85" w:rsidP="00B666BC">
      <w:pPr>
        <w:pStyle w:val="a3"/>
        <w:spacing w:before="172" w:line="240" w:lineRule="auto"/>
        <w:ind w:right="60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(一)擔任導師之情形： 1.擔任導師。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2.擔任導師代表。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3.參與導師會議。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4.參與導師研習活動。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5.新生輔導。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6.輔導紀錄上網登錄。</w:t>
      </w:r>
    </w:p>
    <w:p w:rsidR="003C7D72" w:rsidRDefault="003C7D72" w:rsidP="00B666BC">
      <w:pPr>
        <w:pStyle w:val="a3"/>
        <w:spacing w:before="31" w:line="240" w:lineRule="auto"/>
        <w:ind w:right="4402"/>
        <w:rPr>
          <w:rFonts w:ascii="Heiti SC Medium" w:eastAsia="Heiti SC Medium" w:hAnsi="Heiti SC Medium"/>
          <w:lang w:eastAsia="zh-TW"/>
        </w:rPr>
      </w:pPr>
      <w:bookmarkStart w:id="0" w:name="_GoBack"/>
      <w:bookmarkEnd w:id="0"/>
    </w:p>
    <w:p w:rsidR="003C7D72" w:rsidRPr="003C7D72" w:rsidRDefault="00692E85" w:rsidP="00B666BC">
      <w:pPr>
        <w:pStyle w:val="a3"/>
        <w:spacing w:before="31" w:line="240" w:lineRule="auto"/>
        <w:ind w:right="440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 xml:space="preserve">(二)輔導學生課業之情形：         </w:t>
      </w:r>
    </w:p>
    <w:p w:rsidR="00C720B8" w:rsidRPr="003C7D72" w:rsidRDefault="00692E85" w:rsidP="00B666BC">
      <w:pPr>
        <w:pStyle w:val="a3"/>
        <w:spacing w:before="31" w:line="240" w:lineRule="auto"/>
        <w:ind w:right="440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1.輔導學生國內外學術研討會之發表。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2.輔導學生參與國內之專業講習活動。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3.升學諮詢輔導。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4.其他學業相關輔導。</w:t>
      </w:r>
    </w:p>
    <w:p w:rsidR="003C7D72" w:rsidRDefault="003C7D72" w:rsidP="00B666BC">
      <w:pPr>
        <w:pStyle w:val="a3"/>
        <w:spacing w:before="32" w:line="240" w:lineRule="auto"/>
        <w:ind w:right="488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2" w:line="240" w:lineRule="auto"/>
        <w:ind w:right="48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(三)指導或參與學生活動之情形： 1.擔任學生活動指導。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2.擔任學生社團指導老師。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3.參與學生自治活動。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4.本校績優社團老師。</w:t>
      </w:r>
    </w:p>
    <w:p w:rsidR="003C7D72" w:rsidRDefault="003C7D72" w:rsidP="00B666BC">
      <w:pPr>
        <w:pStyle w:val="a3"/>
        <w:spacing w:before="31" w:line="240" w:lineRule="auto"/>
        <w:ind w:right="5602"/>
        <w:rPr>
          <w:rFonts w:ascii="Heiti SC Medium" w:eastAsia="Heiti SC Medium" w:hAnsi="Heiti SC Medium"/>
          <w:lang w:eastAsia="zh-TW"/>
        </w:rPr>
      </w:pPr>
    </w:p>
    <w:p w:rsidR="003C7D72" w:rsidRPr="003C7D72" w:rsidRDefault="00692E85" w:rsidP="00B666BC">
      <w:pPr>
        <w:pStyle w:val="a3"/>
        <w:spacing w:before="31" w:line="240" w:lineRule="auto"/>
        <w:ind w:right="560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 xml:space="preserve">(四)特殊輔導個案：    </w:t>
      </w:r>
    </w:p>
    <w:p w:rsidR="00C720B8" w:rsidRPr="003C7D72" w:rsidRDefault="00692E85" w:rsidP="00B666BC">
      <w:pPr>
        <w:pStyle w:val="a3"/>
        <w:spacing w:before="31" w:line="240" w:lineRule="auto"/>
        <w:ind w:right="560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1.外籍生、僑生輔導工作。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2.心理諮商輔導或轉介。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3.其他特殊輔導。</w:t>
      </w:r>
    </w:p>
    <w:p w:rsidR="003C7D72" w:rsidRDefault="003C7D72" w:rsidP="00B666BC">
      <w:pPr>
        <w:pStyle w:val="a3"/>
        <w:spacing w:before="31" w:line="240" w:lineRule="auto"/>
        <w:ind w:right="632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1" w:line="240" w:lineRule="auto"/>
        <w:ind w:right="632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(五)其他輔導成果： 1.指導讀書會。</w:t>
      </w:r>
    </w:p>
    <w:p w:rsidR="00C720B8" w:rsidRPr="003C7D72" w:rsidRDefault="00C720B8" w:rsidP="00B666BC">
      <w:pPr>
        <w:rPr>
          <w:rFonts w:ascii="Heiti SC Medium" w:eastAsia="Heiti SC Medium" w:hAnsi="Heiti SC Medium"/>
          <w:lang w:eastAsia="zh-TW"/>
        </w:rPr>
        <w:sectPr w:rsidR="00C720B8" w:rsidRPr="003C7D72">
          <w:pgSz w:w="11910" w:h="16840"/>
          <w:pgMar w:top="1420" w:right="1620" w:bottom="1200" w:left="1680" w:header="0" w:footer="1018" w:gutter="0"/>
          <w:cols w:space="720"/>
        </w:sectPr>
      </w:pP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lastRenderedPageBreak/>
        <w:t>2.生涯規劃輔導。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3.畢業生就業輔導。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4.產學輔導工作。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5.其他輔導成果。</w:t>
      </w:r>
    </w:p>
    <w:p w:rsidR="003C7D72" w:rsidRDefault="003C7D72" w:rsidP="00B666BC">
      <w:pPr>
        <w:pStyle w:val="a3"/>
        <w:spacing w:before="172" w:line="240" w:lineRule="auto"/>
        <w:ind w:right="1282"/>
        <w:rPr>
          <w:rFonts w:ascii="Heiti SC Medium" w:eastAsia="Heiti SC Medium" w:hAnsi="Heiti SC Medium"/>
          <w:lang w:eastAsia="zh-TW"/>
        </w:rPr>
      </w:pPr>
    </w:p>
    <w:p w:rsidR="00C720B8" w:rsidRPr="003C7D72" w:rsidRDefault="003C7D72" w:rsidP="00B666BC">
      <w:pPr>
        <w:pStyle w:val="a3"/>
        <w:spacing w:before="172" w:line="240" w:lineRule="auto"/>
        <w:ind w:right="12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 xml:space="preserve"> </w:t>
      </w:r>
      <w:r w:rsidR="00692E85" w:rsidRPr="003C7D72">
        <w:rPr>
          <w:rFonts w:ascii="Heiti SC Medium" w:eastAsia="Heiti SC Medium" w:hAnsi="Heiti SC Medium"/>
          <w:lang w:eastAsia="zh-TW"/>
        </w:rPr>
        <w:t>(</w:t>
      </w:r>
      <w:r>
        <w:rPr>
          <w:rFonts w:ascii="Heiti SC Medium" w:eastAsia="Heiti SC Medium" w:hAnsi="Heiti SC Medium" w:hint="eastAsia"/>
          <w:lang w:eastAsia="zh-TW"/>
        </w:rPr>
        <w:t>六</w:t>
      </w:r>
      <w:r w:rsidR="00692E85" w:rsidRPr="003C7D72">
        <w:rPr>
          <w:rFonts w:ascii="Heiti SC Medium" w:eastAsia="Heiti SC Medium" w:hAnsi="Heiti SC Medium"/>
          <w:lang w:eastAsia="zh-TW"/>
        </w:rPr>
        <w:t>)擔任校內行政職務、出席會議、行政配合情形等行政服務表現： 1.一、二級單位主管工作。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2.各級(系、院、校)會議代表。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3.擔任各項委員會、學程、中心等召集人。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4.因行政配合所擔任之相關工作，如編輯院、系所刊物、簡介、網站。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5.本校辦理的招生考試之委員(含命題、閱卷…等)。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6.招生宣傳。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7.舉辦教師社團、聯誼等活動。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8.舉辦或參與系友聯誼活動或募款工作。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9.以高中生對象之相關活動營。</w:t>
      </w:r>
    </w:p>
    <w:p w:rsidR="003C7D72" w:rsidRDefault="003C7D72" w:rsidP="00B666BC">
      <w:pPr>
        <w:pStyle w:val="a3"/>
        <w:spacing w:before="134" w:line="240" w:lineRule="auto"/>
        <w:ind w:left="600" w:right="177" w:hanging="480"/>
        <w:rPr>
          <w:rFonts w:ascii="Heiti SC Medium" w:eastAsia="Heiti SC Medium" w:hAnsi="Heiti SC Medium"/>
          <w:spacing w:val="-8"/>
          <w:lang w:eastAsia="zh-TW"/>
        </w:rPr>
      </w:pPr>
    </w:p>
    <w:p w:rsidR="00C720B8" w:rsidRPr="003C7D72" w:rsidRDefault="00692E85" w:rsidP="00B666BC">
      <w:pPr>
        <w:pStyle w:val="a3"/>
        <w:spacing w:before="134" w:line="240" w:lineRule="auto"/>
        <w:ind w:left="600" w:right="177" w:hanging="480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spacing w:val="-8"/>
          <w:lang w:eastAsia="zh-TW"/>
        </w:rPr>
        <w:t>(</w:t>
      </w:r>
      <w:r w:rsidR="003C7D72">
        <w:rPr>
          <w:rFonts w:ascii="Heiti SC Medium" w:eastAsia="Heiti SC Medium" w:hAnsi="Heiti SC Medium" w:hint="eastAsia"/>
          <w:spacing w:val="-8"/>
          <w:lang w:eastAsia="zh-TW"/>
        </w:rPr>
        <w:t>七</w:t>
      </w:r>
      <w:r w:rsidRPr="003C7D72">
        <w:rPr>
          <w:rFonts w:ascii="Heiti SC Medium" w:eastAsia="Heiti SC Medium" w:hAnsi="Heiti SC Medium"/>
          <w:spacing w:val="-8"/>
          <w:lang w:eastAsia="zh-TW"/>
        </w:rPr>
        <w:t>)擔任政府機關、學術機構或學術團體之重要職務、學術期刊編輯、籌辦學術會議等學術服務表現：</w:t>
      </w:r>
    </w:p>
    <w:p w:rsidR="00C720B8" w:rsidRPr="003C7D72" w:rsidRDefault="00692E85" w:rsidP="00B666BC">
      <w:pPr>
        <w:pStyle w:val="a3"/>
        <w:spacing w:before="75"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1.擔任政府機關、學術機構、學術團體、體育團體或其他專業團體之重要職務。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2.擔任學術期刊編輯委員。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3.校內外論文審查、口試委員等專業性服務。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4.擔任學術研討會或其他類型研討會之規劃與執行。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5.各項報告撰寫，如：系所評鑑報告等。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6.編寫中小學教科書。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7.策劃或擔任校外體育活動之幹部，如：全國運動會及各種類運動競賽。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8.擔任校外體育運動組織委員。</w:t>
      </w:r>
    </w:p>
    <w:p w:rsidR="003C7D72" w:rsidRDefault="003C7D72" w:rsidP="00B666BC">
      <w:pPr>
        <w:pStyle w:val="a3"/>
        <w:spacing w:before="31" w:line="240" w:lineRule="auto"/>
        <w:ind w:right="1282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before="31" w:line="240" w:lineRule="auto"/>
        <w:ind w:right="1282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</w:t>
      </w:r>
      <w:r w:rsidR="003C7D72">
        <w:rPr>
          <w:rFonts w:ascii="Heiti SC Medium" w:eastAsia="Heiti SC Medium" w:hAnsi="Heiti SC Medium" w:hint="eastAsia"/>
          <w:lang w:eastAsia="zh-TW"/>
        </w:rPr>
        <w:t>八</w:t>
      </w:r>
      <w:r w:rsidRPr="003C7D72">
        <w:rPr>
          <w:rFonts w:ascii="Heiti SC Medium" w:eastAsia="Heiti SC Medium" w:hAnsi="Heiti SC Medium"/>
          <w:lang w:eastAsia="zh-TW"/>
        </w:rPr>
        <w:t>)策劃或協助辦理校內外學術推廣班、隊或活動等推廣服務表現： 1.校外或校內其他院所演講。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2.推廣教育開課。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3.推動服務學習課程。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4.擔任專業活動、競賽之評審。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5.專業活動(研討會、座談、演講、參訪等)之規劃、主持及參與。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6.校際運動競賽聯誼活動之舉辦。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7.爭取各級政府各項運動補助款之成果。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8.社區推廣服務。</w:t>
      </w:r>
    </w:p>
    <w:p w:rsidR="00C720B8" w:rsidRPr="003C7D72" w:rsidRDefault="00C720B8" w:rsidP="00B666BC">
      <w:pPr>
        <w:rPr>
          <w:rFonts w:ascii="Heiti SC Medium" w:eastAsia="Heiti SC Medium" w:hAnsi="Heiti SC Medium"/>
          <w:lang w:eastAsia="zh-TW"/>
        </w:rPr>
        <w:sectPr w:rsidR="00C720B8" w:rsidRPr="003C7D72">
          <w:pgSz w:w="11910" w:h="16840"/>
          <w:pgMar w:top="1420" w:right="1620" w:bottom="1200" w:left="1680" w:header="0" w:footer="1018" w:gutter="0"/>
          <w:cols w:space="720"/>
        </w:sectPr>
      </w:pPr>
    </w:p>
    <w:p w:rsidR="003C7D72" w:rsidRDefault="003C7D72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(</w:t>
      </w:r>
      <w:r w:rsidR="003C7D72">
        <w:rPr>
          <w:rFonts w:ascii="Heiti SC Medium" w:eastAsia="Heiti SC Medium" w:hAnsi="Heiti SC Medium" w:hint="eastAsia"/>
          <w:lang w:eastAsia="zh-TW"/>
        </w:rPr>
        <w:t>九</w:t>
      </w:r>
      <w:r w:rsidRPr="003C7D72">
        <w:rPr>
          <w:rFonts w:ascii="Heiti SC Medium" w:eastAsia="Heiti SC Medium" w:hAnsi="Heiti SC Medium" w:hint="eastAsia"/>
          <w:lang w:eastAsia="zh-TW"/>
        </w:rPr>
        <w:t>)</w:t>
      </w:r>
      <w:r w:rsidRPr="003C7D72">
        <w:rPr>
          <w:rFonts w:ascii="Heiti SC Medium" w:eastAsia="Heiti SC Medium" w:hAnsi="Heiti SC Medium"/>
          <w:lang w:eastAsia="zh-TW"/>
        </w:rPr>
        <w:t>其他服務成果：</w:t>
      </w:r>
    </w:p>
    <w:p w:rsidR="00C720B8" w:rsidRPr="003C7D72" w:rsidRDefault="00692E85" w:rsidP="00B666BC">
      <w:pPr>
        <w:pStyle w:val="a3"/>
        <w:spacing w:before="31"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1.參與校外試務工作。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2.姐妹校交流工作。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3.輔導新進同儕。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4.承辦運動證照檢定。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5.擔任代表隊運科人員。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6.提供體育運動專業諮詢等服務。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7.負責體能檢測。</w:t>
      </w:r>
    </w:p>
    <w:p w:rsidR="00C720B8" w:rsidRPr="003C7D72" w:rsidRDefault="00692E85" w:rsidP="00B666BC">
      <w:pPr>
        <w:pStyle w:val="a3"/>
        <w:spacing w:line="240" w:lineRule="auto"/>
        <w:rPr>
          <w:rFonts w:ascii="Heiti SC Medium" w:eastAsia="Heiti SC Medium" w:hAnsi="Heiti SC Medium"/>
          <w:lang w:eastAsia="zh-TW"/>
        </w:rPr>
      </w:pPr>
      <w:r w:rsidRPr="003C7D72">
        <w:rPr>
          <w:rFonts w:ascii="Heiti SC Medium" w:eastAsia="Heiti SC Medium" w:hAnsi="Heiti SC Medium"/>
          <w:lang w:eastAsia="zh-TW"/>
        </w:rPr>
        <w:t>8.其他服務成果。</w:t>
      </w:r>
    </w:p>
    <w:sectPr w:rsidR="00C720B8" w:rsidRPr="003C7D72">
      <w:pgSz w:w="11910" w:h="16840"/>
      <w:pgMar w:top="1420" w:right="1620" w:bottom="1200" w:left="168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C8" w:rsidRDefault="000B71C8">
      <w:r>
        <w:separator/>
      </w:r>
    </w:p>
  </w:endnote>
  <w:endnote w:type="continuationSeparator" w:id="0">
    <w:p w:rsidR="000B71C8" w:rsidRDefault="000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Mono CJK JP Regular">
    <w:altName w:val="Calibri"/>
    <w:panose1 w:val="020B0604020202020204"/>
    <w:charset w:val="00"/>
    <w:family w:val="swiss"/>
    <w:pitch w:val="variable"/>
  </w:font>
  <w:font w:name="Noto Sans CJK JP Regular">
    <w:altName w:val="Calibri"/>
    <w:panose1 w:val="020B0604020202020204"/>
    <w:charset w:val="00"/>
    <w:family w:val="swiss"/>
    <w:pitch w:val="variable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B8" w:rsidRDefault="000B71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3.15pt;margin-top:780.1pt;width:9.05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720B8" w:rsidRDefault="00692E85">
                <w:pPr>
                  <w:spacing w:before="12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C8" w:rsidRDefault="000B71C8">
      <w:r>
        <w:separator/>
      </w:r>
    </w:p>
  </w:footnote>
  <w:footnote w:type="continuationSeparator" w:id="0">
    <w:p w:rsidR="000B71C8" w:rsidRDefault="000B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0B8"/>
    <w:rsid w:val="000B71C8"/>
    <w:rsid w:val="003C7D72"/>
    <w:rsid w:val="00692E85"/>
    <w:rsid w:val="00B666BC"/>
    <w:rsid w:val="00C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A4C3F"/>
  <w15:docId w15:val="{99F614AE-F486-F142-A784-3E2DC9B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9"/>
    <w:qFormat/>
    <w:pPr>
      <w:spacing w:line="586" w:lineRule="exact"/>
      <w:ind w:left="120"/>
      <w:outlineLvl w:val="0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&lt;4D6963726F736F667420576F7264202D20B1D0AE76B5FBC5B2A4C0B6B5B6F1AAEDB0D1A6D2&gt;</dc:title>
  <dc:creator>FJUchen</dc:creator>
  <cp:lastModifiedBy>Microsoft Office User</cp:lastModifiedBy>
  <cp:revision>3</cp:revision>
  <dcterms:created xsi:type="dcterms:W3CDTF">2019-09-12T03:08:00Z</dcterms:created>
  <dcterms:modified xsi:type="dcterms:W3CDTF">2019-09-12T03:16:00Z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2019-09-12T00:00:00Z</vt:filetime>
  </property>
</Properties>
</file>